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EC" w:rsidRPr="009462D3" w:rsidRDefault="009462D3" w:rsidP="009462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2D3">
        <w:rPr>
          <w:rFonts w:ascii="Times New Roman" w:hAnsi="Times New Roman" w:cs="Times New Roman"/>
          <w:b/>
          <w:sz w:val="32"/>
          <w:szCs w:val="32"/>
        </w:rPr>
        <w:t>Доценты кафе</w:t>
      </w:r>
      <w:r w:rsidR="009F1821">
        <w:rPr>
          <w:rFonts w:ascii="Times New Roman" w:hAnsi="Times New Roman" w:cs="Times New Roman"/>
          <w:b/>
          <w:sz w:val="32"/>
          <w:szCs w:val="32"/>
        </w:rPr>
        <w:t>дры ПБиЗЧС</w:t>
      </w:r>
      <w:r w:rsidR="00DD42EE">
        <w:rPr>
          <w:rFonts w:ascii="Times New Roman" w:hAnsi="Times New Roman" w:cs="Times New Roman"/>
          <w:b/>
          <w:sz w:val="32"/>
          <w:szCs w:val="32"/>
        </w:rPr>
        <w:t xml:space="preserve"> награждены государственными наградами</w:t>
      </w:r>
    </w:p>
    <w:p w:rsidR="0030427B" w:rsidRDefault="0030427B" w:rsidP="005C2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мужество и отвагу, проявленные при исполнении служебного долга в экстремальных условиях</w:t>
      </w:r>
      <w:r w:rsidR="009F1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ведомственным знаком отличия МЧС России </w:t>
      </w:r>
      <w:r w:rsidR="009F18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медалью «За отвагу на пожаре» </w:t>
      </w:r>
      <w:r w:rsidR="009F18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награждены сотрудники Главного управления МЧС России по Волгоградской области и по совместительству </w:t>
      </w:r>
      <w:r w:rsidR="009462D3">
        <w:rPr>
          <w:rFonts w:ascii="Times New Roman" w:hAnsi="Times New Roman" w:cs="Times New Roman"/>
          <w:sz w:val="28"/>
          <w:szCs w:val="28"/>
        </w:rPr>
        <w:t>доценты кафедры «Пожарная безопасность и защита в чрезвычайных ситуациях» ИАиС ВолгГТУ Клименти Н.Ю., Текушин Е.В. и Губриенко О.А.</w:t>
      </w:r>
    </w:p>
    <w:p w:rsidR="009462D3" w:rsidRDefault="00465663" w:rsidP="00A7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Н.Ю. Клименти </w:t>
      </w:r>
      <w:r w:rsidR="00A770BB">
        <w:rPr>
          <w:rFonts w:ascii="Times New Roman" w:hAnsi="Times New Roman" w:cs="Times New Roman"/>
          <w:sz w:val="28"/>
          <w:szCs w:val="28"/>
        </w:rPr>
        <w:t>получил государственную награду в Москве из рук первого заместителя</w:t>
      </w:r>
      <w:r w:rsidR="005C2BAF">
        <w:rPr>
          <w:rFonts w:ascii="Times New Roman" w:hAnsi="Times New Roman" w:cs="Times New Roman"/>
          <w:sz w:val="28"/>
          <w:szCs w:val="28"/>
        </w:rPr>
        <w:t xml:space="preserve"> Министра МЧС России, генерал-полковника внутренней службы А. П. Чуприяна. Торжествен</w:t>
      </w:r>
      <w:r w:rsidR="00773F0C">
        <w:rPr>
          <w:rFonts w:ascii="Times New Roman" w:hAnsi="Times New Roman" w:cs="Times New Roman"/>
          <w:sz w:val="28"/>
          <w:szCs w:val="28"/>
        </w:rPr>
        <w:t>ная церемония награждения состоялась 12 мая в рамках Международного салона «Комплексная безопасность 2021».</w:t>
      </w:r>
      <w:r w:rsidR="00437EA0">
        <w:rPr>
          <w:rFonts w:ascii="Times New Roman" w:hAnsi="Times New Roman" w:cs="Times New Roman"/>
          <w:sz w:val="28"/>
          <w:szCs w:val="28"/>
        </w:rPr>
        <w:t xml:space="preserve"> А уже 21 мая в Волгоградской области в ходе учебно-методических сборов губернатор Андрей Бочаров вручил медали Е.В. Текушину и О.А. Губриенко.</w:t>
      </w:r>
    </w:p>
    <w:p w:rsidR="00D25558" w:rsidRPr="00DD42EE" w:rsidRDefault="00FB63B8" w:rsidP="00A7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</w:t>
      </w:r>
      <w:r w:rsidR="00D25558">
        <w:rPr>
          <w:rFonts w:ascii="Times New Roman" w:hAnsi="Times New Roman" w:cs="Times New Roman"/>
          <w:sz w:val="28"/>
          <w:szCs w:val="28"/>
        </w:rPr>
        <w:t xml:space="preserve"> высокой награды сотрудники кафедры «ПБиЗЧС» удостоились в соответствии с Указом Президента</w:t>
      </w:r>
      <w:r w:rsidR="00C877F5">
        <w:rPr>
          <w:rFonts w:ascii="Times New Roman" w:hAnsi="Times New Roman" w:cs="Times New Roman"/>
          <w:sz w:val="28"/>
          <w:szCs w:val="28"/>
        </w:rPr>
        <w:t xml:space="preserve"> РФ от 28 апреля 2021 года № 255 за участие </w:t>
      </w:r>
      <w:r w:rsidR="006169CE">
        <w:rPr>
          <w:rFonts w:ascii="Times New Roman" w:hAnsi="Times New Roman" w:cs="Times New Roman"/>
          <w:sz w:val="28"/>
          <w:szCs w:val="28"/>
        </w:rPr>
        <w:t>в ликвидации последствий взрыва на автозаправочной станции в Тракторозаводском районе Волгограда</w:t>
      </w:r>
      <w:r>
        <w:rPr>
          <w:rFonts w:ascii="Times New Roman" w:hAnsi="Times New Roman" w:cs="Times New Roman"/>
          <w:sz w:val="28"/>
          <w:szCs w:val="28"/>
        </w:rPr>
        <w:t>.10 августа прошлого года на А</w:t>
      </w:r>
      <w:r w:rsidR="00542E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ЗС №36 велась</w:t>
      </w:r>
      <w:r w:rsidR="00542E60">
        <w:rPr>
          <w:rFonts w:ascii="Times New Roman" w:hAnsi="Times New Roman" w:cs="Times New Roman"/>
          <w:sz w:val="28"/>
          <w:szCs w:val="28"/>
        </w:rPr>
        <w:t xml:space="preserve"> заправка станционного резервуара для хранения топлива из автоцистерны с газом</w:t>
      </w:r>
      <w:r w:rsidR="000D5455">
        <w:rPr>
          <w:rFonts w:ascii="Times New Roman" w:hAnsi="Times New Roman" w:cs="Times New Roman"/>
          <w:sz w:val="28"/>
          <w:szCs w:val="28"/>
        </w:rPr>
        <w:t>. В процессе воспламенился трубопровод автоцистерны, затем загорелась с</w:t>
      </w:r>
      <w:r w:rsidR="0035608A">
        <w:rPr>
          <w:rFonts w:ascii="Times New Roman" w:hAnsi="Times New Roman" w:cs="Times New Roman"/>
          <w:sz w:val="28"/>
          <w:szCs w:val="28"/>
        </w:rPr>
        <w:t xml:space="preserve">ама </w:t>
      </w:r>
      <w:r w:rsidR="000D5455">
        <w:rPr>
          <w:rFonts w:ascii="Times New Roman" w:hAnsi="Times New Roman" w:cs="Times New Roman"/>
          <w:sz w:val="28"/>
          <w:szCs w:val="28"/>
        </w:rPr>
        <w:t xml:space="preserve">цистерна и произошел мощный взрыв, в результате </w:t>
      </w:r>
      <w:r w:rsidR="0035608A">
        <w:rPr>
          <w:rFonts w:ascii="Times New Roman" w:hAnsi="Times New Roman" w:cs="Times New Roman"/>
          <w:sz w:val="28"/>
          <w:szCs w:val="28"/>
        </w:rPr>
        <w:t>которого огонь распространился на площади около 1000 квадратных метров. Благодаря профессиональным и самоотверженным действиям огнеборцев</w:t>
      </w:r>
      <w:r w:rsidR="008328E1">
        <w:rPr>
          <w:rFonts w:ascii="Times New Roman" w:hAnsi="Times New Roman" w:cs="Times New Roman"/>
          <w:sz w:val="28"/>
          <w:szCs w:val="28"/>
        </w:rPr>
        <w:t xml:space="preserve"> удалось</w:t>
      </w:r>
      <w:r w:rsidR="008C0B28">
        <w:rPr>
          <w:rFonts w:ascii="Times New Roman" w:hAnsi="Times New Roman" w:cs="Times New Roman"/>
          <w:sz w:val="28"/>
          <w:szCs w:val="28"/>
        </w:rPr>
        <w:t xml:space="preserve"> ликвидировать пожар, а самое главное </w:t>
      </w:r>
      <w:r w:rsidR="009F1821">
        <w:rPr>
          <w:rFonts w:ascii="Times New Roman" w:hAnsi="Times New Roman" w:cs="Times New Roman"/>
          <w:sz w:val="28"/>
          <w:szCs w:val="28"/>
        </w:rPr>
        <w:t>–</w:t>
      </w:r>
      <w:r w:rsidR="008C0B28">
        <w:rPr>
          <w:rFonts w:ascii="Times New Roman" w:hAnsi="Times New Roman" w:cs="Times New Roman"/>
          <w:sz w:val="28"/>
          <w:szCs w:val="28"/>
        </w:rPr>
        <w:t xml:space="preserve"> предотвратить возможнос</w:t>
      </w:r>
      <w:r w:rsidR="00DD42EE">
        <w:rPr>
          <w:rFonts w:ascii="Times New Roman" w:hAnsi="Times New Roman" w:cs="Times New Roman"/>
          <w:sz w:val="28"/>
          <w:szCs w:val="28"/>
        </w:rPr>
        <w:t>ть последующего взрыва</w:t>
      </w:r>
      <w:r w:rsidR="00DD42EE" w:rsidRPr="00DD42EE">
        <w:rPr>
          <w:rFonts w:ascii="Times New Roman" w:hAnsi="Times New Roman" w:cs="Times New Roman"/>
          <w:sz w:val="28"/>
          <w:szCs w:val="28"/>
        </w:rPr>
        <w:t xml:space="preserve"> </w:t>
      </w:r>
      <w:r w:rsidR="00DD42EE">
        <w:rPr>
          <w:rFonts w:ascii="Times New Roman" w:hAnsi="Times New Roman" w:cs="Times New Roman"/>
          <w:sz w:val="28"/>
          <w:szCs w:val="28"/>
        </w:rPr>
        <w:t>подземных резервуаров.</w:t>
      </w:r>
    </w:p>
    <w:p w:rsidR="008C0B28" w:rsidRDefault="00D476EA" w:rsidP="00A7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CC792A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Клименти Н.Ю., Губриенко О.А. и Текушина Е.В. уже неоднократно была отмечена </w:t>
      </w:r>
      <w:r w:rsidR="00D6002A">
        <w:rPr>
          <w:rFonts w:ascii="Times New Roman" w:hAnsi="Times New Roman" w:cs="Times New Roman"/>
          <w:sz w:val="28"/>
          <w:szCs w:val="28"/>
        </w:rPr>
        <w:t>различными ведомственными знаками отличия МЧС России, что с каждым разом доказывает</w:t>
      </w:r>
      <w:r w:rsidR="007922D1">
        <w:rPr>
          <w:rFonts w:ascii="Times New Roman" w:hAnsi="Times New Roman" w:cs="Times New Roman"/>
          <w:sz w:val="28"/>
          <w:szCs w:val="28"/>
        </w:rPr>
        <w:t>, насколько важна в современном мире профессия пожарного-спасателя и труд таких специалистов, действующих в экстремальных ситуациях не только по долгу службы, но и по зову сердца.</w:t>
      </w:r>
      <w:r w:rsidR="00B76E57">
        <w:rPr>
          <w:rFonts w:ascii="Times New Roman" w:hAnsi="Times New Roman" w:cs="Times New Roman"/>
          <w:sz w:val="28"/>
          <w:szCs w:val="28"/>
        </w:rPr>
        <w:t xml:space="preserve"> Участвуя в ликвидации последствий пожаров и чрезвычайных ситуаций, проявляя при этом смелость, мужество, стойкость и доказывая верность выбранному жизненному пути</w:t>
      </w:r>
      <w:r w:rsidR="00A025CA">
        <w:rPr>
          <w:rFonts w:ascii="Times New Roman" w:hAnsi="Times New Roman" w:cs="Times New Roman"/>
          <w:sz w:val="28"/>
          <w:szCs w:val="28"/>
        </w:rPr>
        <w:t>, наши высококлассные сотрудники</w:t>
      </w:r>
      <w:r w:rsidR="00FB2F87">
        <w:rPr>
          <w:rFonts w:ascii="Times New Roman" w:hAnsi="Times New Roman" w:cs="Times New Roman"/>
          <w:sz w:val="28"/>
          <w:szCs w:val="28"/>
        </w:rPr>
        <w:t xml:space="preserve"> являются достойным примером для подрастающего поколения и будущих специалистов, в частности, для добровольцев Учебной пожарной части </w:t>
      </w:r>
      <w:r w:rsidR="00FB2F87">
        <w:rPr>
          <w:rFonts w:ascii="Times New Roman" w:hAnsi="Times New Roman" w:cs="Times New Roman"/>
          <w:sz w:val="28"/>
          <w:szCs w:val="28"/>
        </w:rPr>
        <w:lastRenderedPageBreak/>
        <w:t>ИАиС ВолгГТУ, которые стараются равняться на профессиональных огнеборцев и перенимают их опыт.</w:t>
      </w:r>
    </w:p>
    <w:p w:rsidR="00DD42EE" w:rsidRDefault="00FB2F87" w:rsidP="00DD42EE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кафедры «ПБиЗЧС» искренне поздравляет коллег с получением заслуженных наград и желает успехов в покорении новых вершин!</w:t>
      </w:r>
    </w:p>
    <w:p w:rsidR="00FB2F87" w:rsidRPr="00DD42EE" w:rsidRDefault="00DD42EE" w:rsidP="00DD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DD42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ст. гр. ПБ-1-16 Долгова А.А. </w:t>
      </w:r>
      <w:bookmarkStart w:id="0" w:name="_GoBack"/>
      <w:bookmarkEnd w:id="0"/>
    </w:p>
    <w:sectPr w:rsidR="00FB2F87" w:rsidRPr="00DD42EE" w:rsidSect="00DA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3F" w:rsidRDefault="0080313F" w:rsidP="008C0B28">
      <w:pPr>
        <w:spacing w:after="0" w:line="240" w:lineRule="auto"/>
      </w:pPr>
      <w:r>
        <w:separator/>
      </w:r>
    </w:p>
  </w:endnote>
  <w:endnote w:type="continuationSeparator" w:id="0">
    <w:p w:rsidR="0080313F" w:rsidRDefault="0080313F" w:rsidP="008C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3F" w:rsidRDefault="0080313F" w:rsidP="008C0B28">
      <w:pPr>
        <w:spacing w:after="0" w:line="240" w:lineRule="auto"/>
      </w:pPr>
      <w:r>
        <w:separator/>
      </w:r>
    </w:p>
  </w:footnote>
  <w:footnote w:type="continuationSeparator" w:id="0">
    <w:p w:rsidR="0080313F" w:rsidRDefault="0080313F" w:rsidP="008C0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788"/>
    <w:rsid w:val="000D5455"/>
    <w:rsid w:val="0030427B"/>
    <w:rsid w:val="0035608A"/>
    <w:rsid w:val="00437EA0"/>
    <w:rsid w:val="00465663"/>
    <w:rsid w:val="00470905"/>
    <w:rsid w:val="00542E60"/>
    <w:rsid w:val="005777FB"/>
    <w:rsid w:val="005C2BAF"/>
    <w:rsid w:val="005F6788"/>
    <w:rsid w:val="006169CE"/>
    <w:rsid w:val="00773F0C"/>
    <w:rsid w:val="007922D1"/>
    <w:rsid w:val="0080313F"/>
    <w:rsid w:val="008328E1"/>
    <w:rsid w:val="008C0B28"/>
    <w:rsid w:val="009462D3"/>
    <w:rsid w:val="009F1821"/>
    <w:rsid w:val="00A025CA"/>
    <w:rsid w:val="00A42220"/>
    <w:rsid w:val="00A770BB"/>
    <w:rsid w:val="00B76E57"/>
    <w:rsid w:val="00C877F5"/>
    <w:rsid w:val="00C91DC9"/>
    <w:rsid w:val="00CC792A"/>
    <w:rsid w:val="00D25558"/>
    <w:rsid w:val="00D476EA"/>
    <w:rsid w:val="00D6002A"/>
    <w:rsid w:val="00DA61EC"/>
    <w:rsid w:val="00DD42EE"/>
    <w:rsid w:val="00F84920"/>
    <w:rsid w:val="00FB2F87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7821B-A1F8-4CE7-994E-9DC4342A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B28"/>
  </w:style>
  <w:style w:type="paragraph" w:styleId="a5">
    <w:name w:val="footer"/>
    <w:basedOn w:val="a"/>
    <w:link w:val="a6"/>
    <w:uiPriority w:val="99"/>
    <w:semiHidden/>
    <w:unhideWhenUsed/>
    <w:rsid w:val="008C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</cp:lastModifiedBy>
  <cp:revision>4</cp:revision>
  <dcterms:created xsi:type="dcterms:W3CDTF">2021-05-21T14:25:00Z</dcterms:created>
  <dcterms:modified xsi:type="dcterms:W3CDTF">2021-05-26T05:12:00Z</dcterms:modified>
</cp:coreProperties>
</file>