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9"/>
        <w:gridCol w:w="6772"/>
      </w:tblGrid>
      <w:tr w:rsidR="001A1B36" w14:paraId="4389810A" w14:textId="77777777" w:rsidTr="00B0649A">
        <w:tc>
          <w:tcPr>
            <w:tcW w:w="2799" w:type="dxa"/>
          </w:tcPr>
          <w:p w14:paraId="35C7027D" w14:textId="77777777" w:rsidR="00871E91" w:rsidRPr="00B0649A" w:rsidRDefault="00871E91" w:rsidP="00871E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BF36FA" w14:textId="34675EED" w:rsidR="00871E91" w:rsidRDefault="001A1B36" w:rsidP="00871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B3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CB16FDA" wp14:editId="3E1D0285">
                  <wp:extent cx="1427499" cy="1876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91" cy="188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CEEE3" w14:textId="1CCC6B71" w:rsidR="00871E91" w:rsidRDefault="00871E91" w:rsidP="00871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53AAD" w14:textId="77777777" w:rsidR="00871E91" w:rsidRPr="00871E91" w:rsidRDefault="00871E91" w:rsidP="00871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2" w:type="dxa"/>
          </w:tcPr>
          <w:p w14:paraId="41B8F23D" w14:textId="77777777" w:rsidR="00955BEA" w:rsidRPr="00955BEA" w:rsidRDefault="00765425" w:rsidP="00621032">
            <w:pPr>
              <w:ind w:left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Ляшенко Дмитрий Александрович</w:t>
            </w:r>
          </w:p>
          <w:p w14:paraId="6F31DD82" w14:textId="77777777" w:rsidR="00621032" w:rsidRDefault="00621032" w:rsidP="00355AD5">
            <w:pPr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Дата рождения:</w:t>
            </w:r>
            <w:r w:rsidR="007654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27 </w:t>
            </w:r>
            <w:r w:rsidR="00955B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65425">
              <w:rPr>
                <w:rFonts w:ascii="Times New Roman" w:hAnsi="Times New Roman" w:cs="Times New Roman"/>
                <w:i/>
                <w:sz w:val="28"/>
                <w:szCs w:val="28"/>
              </w:rPr>
              <w:t>ноября</w:t>
            </w:r>
            <w:r w:rsidR="00EF436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65425">
              <w:rPr>
                <w:rFonts w:ascii="Times New Roman" w:hAnsi="Times New Roman" w:cs="Times New Roman"/>
                <w:i/>
                <w:sz w:val="28"/>
                <w:szCs w:val="28"/>
              </w:rPr>
              <w:t>1997</w:t>
            </w:r>
          </w:p>
          <w:p w14:paraId="670BABC7" w14:textId="77777777" w:rsidR="00B53C43" w:rsidRPr="00621032" w:rsidRDefault="00B53C43" w:rsidP="00355AD5">
            <w:pPr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5C9CC55" w14:textId="10B40CE0" w:rsidR="00621032" w:rsidRDefault="00621032" w:rsidP="00355AD5">
            <w:pPr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Должность:</w:t>
            </w:r>
            <w:r w:rsidR="00955B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0649A">
              <w:rPr>
                <w:rFonts w:ascii="Times New Roman" w:hAnsi="Times New Roman" w:cs="Times New Roman"/>
                <w:i/>
                <w:sz w:val="28"/>
                <w:szCs w:val="28"/>
              </w:rPr>
              <w:t>Старший преподаватель</w:t>
            </w:r>
            <w:r w:rsidR="00F1500B">
              <w:rPr>
                <w:rFonts w:ascii="Times New Roman" w:hAnsi="Times New Roman" w:cs="Times New Roman"/>
                <w:i/>
                <w:sz w:val="28"/>
                <w:szCs w:val="28"/>
              </w:rPr>
              <w:t>, за</w:t>
            </w:r>
            <w:r w:rsidR="000904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ведующий лабораторией </w:t>
            </w:r>
            <w:r w:rsidR="00071440">
              <w:rPr>
                <w:rFonts w:ascii="Times New Roman" w:hAnsi="Times New Roman" w:cs="Times New Roman"/>
                <w:i/>
                <w:sz w:val="28"/>
                <w:szCs w:val="28"/>
              </w:rPr>
              <w:t>кафедры</w:t>
            </w:r>
            <w:r w:rsidR="00B53C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«Нефтегазовые сооружения».</w:t>
            </w:r>
          </w:p>
          <w:p w14:paraId="69B0A6F4" w14:textId="77777777" w:rsidR="00B53C43" w:rsidRDefault="00B53C43" w:rsidP="00355AD5">
            <w:pPr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901C2D2" w14:textId="77777777" w:rsidR="0009043F" w:rsidRPr="00621032" w:rsidRDefault="00B53C43" w:rsidP="00355AD5">
            <w:pPr>
              <w:ind w:left="3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Образование:</w:t>
            </w:r>
          </w:p>
          <w:p w14:paraId="5D1A8C3E" w14:textId="77777777" w:rsidR="00B0649A" w:rsidRDefault="00955BEA" w:rsidP="00355AD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55AD5">
              <w:rPr>
                <w:rFonts w:ascii="Times New Roman" w:hAnsi="Times New Roman" w:cs="Times New Roman"/>
                <w:sz w:val="28"/>
                <w:szCs w:val="28"/>
              </w:rPr>
              <w:t>Окончил</w:t>
            </w:r>
            <w:r w:rsidR="0049625F">
              <w:rPr>
                <w:rFonts w:ascii="Times New Roman" w:hAnsi="Times New Roman" w:cs="Times New Roman"/>
                <w:sz w:val="28"/>
                <w:szCs w:val="28"/>
              </w:rPr>
              <w:t xml:space="preserve"> в 2019 г.</w:t>
            </w:r>
            <w:r w:rsidRPr="00355AD5">
              <w:rPr>
                <w:rFonts w:ascii="Times New Roman" w:hAnsi="Times New Roman" w:cs="Times New Roman"/>
                <w:sz w:val="28"/>
                <w:szCs w:val="28"/>
              </w:rPr>
              <w:t xml:space="preserve"> Волгоградский </w:t>
            </w:r>
            <w:r w:rsidR="004342F1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Технический Университет Институт Архитектуры и Строительства </w:t>
            </w:r>
            <w:r w:rsidR="0049625F">
              <w:rPr>
                <w:rFonts w:ascii="Times New Roman" w:hAnsi="Times New Roman" w:cs="Times New Roman"/>
                <w:sz w:val="28"/>
                <w:szCs w:val="28"/>
              </w:rPr>
              <w:t xml:space="preserve">с присвоением квалификацию бакалавра по направлению «Строительство», профиль «Производство строительных материалов, изделий и конструкций». </w:t>
            </w:r>
          </w:p>
          <w:p w14:paraId="58E00AC3" w14:textId="2609B2BC" w:rsidR="00B0649A" w:rsidRDefault="0049625F" w:rsidP="00355AD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 г. окончил обучение в магистрату</w:t>
            </w:r>
            <w:r w:rsidR="009655CB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C54B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655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Волгоградском</w:t>
            </w:r>
            <w:r w:rsidRPr="00355A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Государственном Техническом Университете Институте Архитектуры и Строительства по направлению «Строительство», профиль «Производство строительных материалов, изделий и конструкций». </w:t>
            </w:r>
          </w:p>
          <w:p w14:paraId="139BC683" w14:textId="13CE1EDC" w:rsidR="008F316C" w:rsidRDefault="0049625F" w:rsidP="00355AD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>2025 году окончил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аспирант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>уру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«Нефтегазовые сооружения»</w:t>
            </w:r>
            <w:r w:rsidR="000B0010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«Техника и технология строительства»</w:t>
            </w:r>
            <w:r w:rsidR="000B001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«Строительные материалы и изделия». </w:t>
            </w:r>
          </w:p>
          <w:p w14:paraId="5A1B495C" w14:textId="6E491198" w:rsidR="0049625F" w:rsidRDefault="000B0010" w:rsidP="00355AD5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2023 г. 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 xml:space="preserve">работал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ассистентом кафедры «Нефтегазовые сооружения».</w:t>
            </w:r>
          </w:p>
          <w:p w14:paraId="437D03A2" w14:textId="77777777" w:rsidR="00B0649A" w:rsidRPr="00B0649A" w:rsidRDefault="00B0649A" w:rsidP="00B0649A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2026 г. является ст. преподавателем кафедры </w:t>
            </w:r>
            <w:r w:rsidRPr="00B0649A">
              <w:rPr>
                <w:rFonts w:ascii="Times New Roman" w:hAnsi="Times New Roman" w:cs="Times New Roman"/>
                <w:sz w:val="28"/>
                <w:szCs w:val="28"/>
              </w:rPr>
              <w:t>«Нефтегазовые сооружения».</w:t>
            </w:r>
          </w:p>
          <w:p w14:paraId="0434D5C8" w14:textId="2E0131B3" w:rsidR="00B0649A" w:rsidRDefault="00B0649A" w:rsidP="00B06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A29FB" w14:textId="77777777" w:rsidR="00621032" w:rsidRDefault="00621032" w:rsidP="000B0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B36" w14:paraId="0A83AA6B" w14:textId="77777777" w:rsidTr="00B0649A">
        <w:tc>
          <w:tcPr>
            <w:tcW w:w="2799" w:type="dxa"/>
          </w:tcPr>
          <w:p w14:paraId="0D2823F8" w14:textId="77777777" w:rsidR="00621032" w:rsidRPr="00621032" w:rsidRDefault="00621032" w:rsidP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Стаж</w:t>
            </w:r>
          </w:p>
          <w:p w14:paraId="57F89192" w14:textId="77777777" w:rsidR="00621032" w:rsidRPr="00621032" w:rsidRDefault="00621032" w:rsidP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преподавательской</w:t>
            </w:r>
          </w:p>
          <w:p w14:paraId="75F57BE2" w14:textId="77777777" w:rsidR="00621032" w:rsidRDefault="00621032" w:rsidP="006210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работы:</w:t>
            </w:r>
          </w:p>
        </w:tc>
        <w:tc>
          <w:tcPr>
            <w:tcW w:w="6772" w:type="dxa"/>
          </w:tcPr>
          <w:p w14:paraId="659E71E1" w14:textId="02044119" w:rsidR="00621032" w:rsidRDefault="00B06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1A1B36" w14:paraId="10F6F0FE" w14:textId="77777777" w:rsidTr="00B0649A">
        <w:tc>
          <w:tcPr>
            <w:tcW w:w="2799" w:type="dxa"/>
          </w:tcPr>
          <w:p w14:paraId="782D9100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Читаемые дисциплины:</w:t>
            </w:r>
          </w:p>
        </w:tc>
        <w:tc>
          <w:tcPr>
            <w:tcW w:w="6772" w:type="dxa"/>
          </w:tcPr>
          <w:p w14:paraId="3BA62921" w14:textId="6545DF6B" w:rsidR="00F30C82" w:rsidRPr="00F30C82" w:rsidRDefault="00B0649A" w:rsidP="00F30C8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30C82" w:rsidRPr="00F30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Буровые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установ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084AD4E" w14:textId="3A2CB7B8" w:rsidR="000B0010" w:rsidRDefault="00B0649A" w:rsidP="00F30C8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30C82" w:rsidRPr="00F30C8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B001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Монтаж и эксплуатация оборудования объектов нефтегазовой отрасли;</w:t>
            </w:r>
          </w:p>
          <w:p w14:paraId="77CE768A" w14:textId="30FB42EC" w:rsidR="00F30C82" w:rsidRDefault="00B0649A" w:rsidP="00F30C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F30C82" w:rsidRPr="00F30C8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Сварка конструкций в строительстве объектов нефтегазовой отрасли;</w:t>
            </w:r>
          </w:p>
          <w:p w14:paraId="46A67615" w14:textId="5408C625" w:rsidR="000B0010" w:rsidRDefault="00B0649A" w:rsidP="00F30C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0B0010" w:rsidRP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Сварка конструкций МНС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B0CD778" w14:textId="5E73592F" w:rsidR="000B0010" w:rsidRDefault="00B0649A" w:rsidP="00F30C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0B0010" w:rsidRP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систем надежности и безопасности при строительстве и эксплуатации сооружений нефтегазового комплекса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6B3209D" w14:textId="1FD1FD4D" w:rsidR="00621032" w:rsidRPr="000B0010" w:rsidRDefault="00B064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0B0010" w:rsidRP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Реконструкция и капитальный ремонт сооружений нефтегазового комплекса</w:t>
            </w:r>
            <w:r w:rsidR="000B001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A1B36" w:rsidRPr="00B0649A" w14:paraId="0B774712" w14:textId="77777777" w:rsidTr="00B0649A">
        <w:tc>
          <w:tcPr>
            <w:tcW w:w="2799" w:type="dxa"/>
          </w:tcPr>
          <w:p w14:paraId="6C87FE76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Контактная </w:t>
            </w: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информация:</w:t>
            </w:r>
          </w:p>
        </w:tc>
        <w:tc>
          <w:tcPr>
            <w:tcW w:w="6772" w:type="dxa"/>
          </w:tcPr>
          <w:p w14:paraId="3839EBEE" w14:textId="77777777" w:rsidR="00291806" w:rsidRDefault="00291806" w:rsidP="00291806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88"/>
            </w:tblGrid>
            <w:tr w:rsidR="00291806" w:rsidRPr="00B0649A" w14:paraId="0F254D95" w14:textId="77777777">
              <w:trPr>
                <w:trHeight w:val="433"/>
              </w:trPr>
              <w:tc>
                <w:tcPr>
                  <w:tcW w:w="0" w:type="auto"/>
                </w:tcPr>
                <w:p w14:paraId="211CD511" w14:textId="77777777" w:rsidR="00291806" w:rsidRPr="00291806" w:rsidRDefault="00291806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291806">
                    <w:rPr>
                      <w:sz w:val="28"/>
                      <w:szCs w:val="28"/>
                    </w:rPr>
                    <w:lastRenderedPageBreak/>
                    <w:t xml:space="preserve">каб. </w:t>
                  </w:r>
                  <w:r w:rsidR="001834B6">
                    <w:rPr>
                      <w:sz w:val="28"/>
                      <w:szCs w:val="28"/>
                    </w:rPr>
                    <w:t>В606а, учебного корпуса №3</w:t>
                  </w:r>
                  <w:r w:rsidRPr="00291806">
                    <w:rPr>
                      <w:sz w:val="28"/>
                      <w:szCs w:val="28"/>
                    </w:rPr>
                    <w:t xml:space="preserve"> ИАиС</w:t>
                  </w:r>
                  <w:r w:rsidR="001834B6">
                    <w:rPr>
                      <w:sz w:val="28"/>
                      <w:szCs w:val="28"/>
                    </w:rPr>
                    <w:t xml:space="preserve"> </w:t>
                  </w:r>
                  <w:r w:rsidRPr="00291806">
                    <w:rPr>
                      <w:sz w:val="28"/>
                      <w:szCs w:val="28"/>
                    </w:rPr>
                    <w:t xml:space="preserve">ВолгГТУ, </w:t>
                  </w:r>
                </w:p>
                <w:p w14:paraId="6A26AB37" w14:textId="77777777" w:rsidR="00291806" w:rsidRPr="00291806" w:rsidRDefault="00291806">
                  <w:pPr>
                    <w:pStyle w:val="Default"/>
                    <w:rPr>
                      <w:sz w:val="28"/>
                      <w:szCs w:val="28"/>
                      <w:lang w:val="en-US"/>
                    </w:rPr>
                  </w:pPr>
                  <w:r w:rsidRPr="00291806">
                    <w:rPr>
                      <w:sz w:val="28"/>
                      <w:szCs w:val="28"/>
                    </w:rPr>
                    <w:t>тел</w:t>
                  </w:r>
                  <w:r w:rsidRPr="00291806">
                    <w:rPr>
                      <w:sz w:val="28"/>
                      <w:szCs w:val="28"/>
                      <w:lang w:val="en-US"/>
                    </w:rPr>
                    <w:t>: 8-8442-96-98-</w:t>
                  </w:r>
                  <w:r w:rsidR="001834B6" w:rsidRPr="001834B6">
                    <w:rPr>
                      <w:sz w:val="28"/>
                      <w:szCs w:val="28"/>
                      <w:lang w:val="en-US"/>
                    </w:rPr>
                    <w:t>22</w:t>
                  </w:r>
                  <w:r w:rsidRPr="00291806">
                    <w:rPr>
                      <w:sz w:val="28"/>
                      <w:szCs w:val="28"/>
                      <w:lang w:val="en-US"/>
                    </w:rPr>
                    <w:t>, (</w:t>
                  </w:r>
                  <w:r w:rsidRPr="00291806">
                    <w:rPr>
                      <w:sz w:val="28"/>
                      <w:szCs w:val="28"/>
                    </w:rPr>
                    <w:t>вн</w:t>
                  </w:r>
                  <w:r w:rsidR="001834B6">
                    <w:rPr>
                      <w:sz w:val="28"/>
                      <w:szCs w:val="28"/>
                      <w:lang w:val="en-US"/>
                    </w:rPr>
                    <w:t>.</w:t>
                  </w:r>
                  <w:r w:rsidR="001834B6" w:rsidRPr="001834B6">
                    <w:rPr>
                      <w:sz w:val="28"/>
                      <w:szCs w:val="28"/>
                      <w:lang w:val="en-US"/>
                    </w:rPr>
                    <w:t>12</w:t>
                  </w:r>
                  <w:r w:rsidRPr="00291806">
                    <w:rPr>
                      <w:sz w:val="28"/>
                      <w:szCs w:val="28"/>
                      <w:lang w:val="en-US"/>
                    </w:rPr>
                    <w:t>-</w:t>
                  </w:r>
                  <w:r w:rsidR="001834B6" w:rsidRPr="001834B6">
                    <w:rPr>
                      <w:sz w:val="28"/>
                      <w:szCs w:val="28"/>
                      <w:lang w:val="en-US"/>
                    </w:rPr>
                    <w:t>22</w:t>
                  </w:r>
                  <w:r w:rsidRPr="00291806">
                    <w:rPr>
                      <w:sz w:val="28"/>
                      <w:szCs w:val="28"/>
                      <w:lang w:val="en-US"/>
                    </w:rPr>
                    <w:t xml:space="preserve">) </w:t>
                  </w:r>
                </w:p>
                <w:p w14:paraId="6883461A" w14:textId="77777777" w:rsidR="00291806" w:rsidRPr="001834B6" w:rsidRDefault="00291806" w:rsidP="00291806">
                  <w:pPr>
                    <w:pStyle w:val="Default"/>
                    <w:rPr>
                      <w:color w:val="0000FF"/>
                      <w:sz w:val="23"/>
                      <w:szCs w:val="23"/>
                      <w:lang w:val="en-US"/>
                    </w:rPr>
                  </w:pPr>
                  <w:r w:rsidRPr="00291806">
                    <w:rPr>
                      <w:sz w:val="28"/>
                      <w:szCs w:val="28"/>
                      <w:lang w:val="en-US"/>
                    </w:rPr>
                    <w:t xml:space="preserve">e-mail: </w:t>
                  </w:r>
                  <w:r w:rsidR="001834B6" w:rsidRPr="001834B6">
                    <w:rPr>
                      <w:rStyle w:val="user-accountsubname"/>
                      <w:lang w:val="en-US"/>
                    </w:rPr>
                    <w:t>dmitiry.lyashenko@yandex.ru</w:t>
                  </w:r>
                </w:p>
              </w:tc>
            </w:tr>
          </w:tbl>
          <w:p w14:paraId="251E0374" w14:textId="77777777" w:rsidR="00621032" w:rsidRPr="00291806" w:rsidRDefault="006210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A1B36" w14:paraId="462206B0" w14:textId="77777777" w:rsidTr="00B0649A">
        <w:tc>
          <w:tcPr>
            <w:tcW w:w="2799" w:type="dxa"/>
          </w:tcPr>
          <w:p w14:paraId="79EE2D6A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Область научных исследований:</w:t>
            </w:r>
          </w:p>
        </w:tc>
        <w:tc>
          <w:tcPr>
            <w:tcW w:w="6772" w:type="dxa"/>
          </w:tcPr>
          <w:p w14:paraId="64D12269" w14:textId="77777777" w:rsidR="00702CA8" w:rsidRPr="00B87B3C" w:rsidRDefault="00702CA8" w:rsidP="00B0649A">
            <w:pPr>
              <w:shd w:val="clear" w:color="auto" w:fill="FFFFFF"/>
              <w:ind w:left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Разработка составов фибробетонов с применением наномодифицирующих добавок.</w:t>
            </w:r>
          </w:p>
        </w:tc>
      </w:tr>
      <w:tr w:rsidR="001A1B36" w14:paraId="3C5AB8F6" w14:textId="77777777" w:rsidTr="00B0649A">
        <w:tc>
          <w:tcPr>
            <w:tcW w:w="2799" w:type="dxa"/>
          </w:tcPr>
          <w:p w14:paraId="22676109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квалификации:</w:t>
            </w:r>
          </w:p>
        </w:tc>
        <w:tc>
          <w:tcPr>
            <w:tcW w:w="6772" w:type="dxa"/>
          </w:tcPr>
          <w:p w14:paraId="73025A9A" w14:textId="77777777" w:rsidR="00621032" w:rsidRPr="00323D4E" w:rsidRDefault="00621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B36" w14:paraId="579D054D" w14:textId="77777777" w:rsidTr="00B0649A">
        <w:tc>
          <w:tcPr>
            <w:tcW w:w="2799" w:type="dxa"/>
          </w:tcPr>
          <w:p w14:paraId="7F76884F" w14:textId="77777777" w:rsidR="00765F17" w:rsidRPr="00765F17" w:rsidRDefault="00765F17" w:rsidP="00765F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5F17">
              <w:rPr>
                <w:rFonts w:ascii="Times New Roman" w:hAnsi="Times New Roman" w:cs="Times New Roman"/>
                <w:i/>
                <w:sz w:val="28"/>
                <w:szCs w:val="28"/>
              </w:rPr>
              <w:t>Участие в</w:t>
            </w:r>
          </w:p>
          <w:p w14:paraId="015841D4" w14:textId="77777777" w:rsidR="00765F17" w:rsidRPr="00621032" w:rsidRDefault="00765F17" w:rsidP="00765F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5F17">
              <w:rPr>
                <w:rFonts w:ascii="Times New Roman" w:hAnsi="Times New Roman" w:cs="Times New Roman"/>
                <w:i/>
                <w:sz w:val="28"/>
                <w:szCs w:val="28"/>
              </w:rPr>
              <w:t>конференциях</w:t>
            </w:r>
          </w:p>
        </w:tc>
        <w:tc>
          <w:tcPr>
            <w:tcW w:w="6772" w:type="dxa"/>
          </w:tcPr>
          <w:p w14:paraId="31E210B2" w14:textId="77777777" w:rsidR="00765F17" w:rsidRDefault="00EB5BC8" w:rsidP="0076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F1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65F17" w:rsidRPr="00765F17">
              <w:rPr>
                <w:rFonts w:ascii="Times New Roman" w:hAnsi="Times New Roman" w:cs="Times New Roman"/>
                <w:sz w:val="28"/>
                <w:szCs w:val="28"/>
              </w:rPr>
              <w:t>аучно-практической конференции, проведенной в рамках студенческого конкурса «Строим новый город». «Проектная деятельность студентов опорного университета: решение региональных задач. Волгоград, 20-24 мая 2019. ВолгГТУ</w:t>
            </w:r>
            <w:r w:rsidR="00765F1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A75CB9" w14:textId="77777777" w:rsidR="00765F17" w:rsidRPr="00323D4E" w:rsidRDefault="00EB5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F17" w:rsidRPr="00EB5BC8">
              <w:rPr>
                <w:rFonts w:ascii="Times New Roman" w:hAnsi="Times New Roman" w:cs="Times New Roman"/>
                <w:sz w:val="28"/>
                <w:szCs w:val="28"/>
              </w:rPr>
              <w:t>Международная научно-техническая конференция "Строительство, архитектура и техносферная безопасность"</w:t>
            </w:r>
            <w:r w:rsidRPr="00EB5BC8">
              <w:rPr>
                <w:rFonts w:ascii="Times New Roman" w:hAnsi="Times New Roman" w:cs="Times New Roman"/>
                <w:sz w:val="28"/>
                <w:szCs w:val="28"/>
              </w:rPr>
              <w:t>. Направление: Промышленное и гражданское строительство.11-15 сентября 2023 г.  Г. Сочи</w:t>
            </w:r>
          </w:p>
        </w:tc>
      </w:tr>
      <w:tr w:rsidR="001A1B36" w14:paraId="04EAF4B7" w14:textId="77777777" w:rsidTr="00B0649A">
        <w:tc>
          <w:tcPr>
            <w:tcW w:w="2799" w:type="dxa"/>
          </w:tcPr>
          <w:p w14:paraId="3DE14645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Награды, почетные звания:</w:t>
            </w:r>
          </w:p>
        </w:tc>
        <w:tc>
          <w:tcPr>
            <w:tcW w:w="6772" w:type="dxa"/>
          </w:tcPr>
          <w:p w14:paraId="2B3D5C03" w14:textId="77777777" w:rsidR="00621032" w:rsidRDefault="00621032" w:rsidP="003F5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1A31B" w14:textId="53101689" w:rsidR="00B0649A" w:rsidRPr="003A59CC" w:rsidRDefault="00B0649A" w:rsidP="003F5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B36" w14:paraId="1619A222" w14:textId="77777777" w:rsidTr="00B0649A">
        <w:tc>
          <w:tcPr>
            <w:tcW w:w="2799" w:type="dxa"/>
          </w:tcPr>
          <w:p w14:paraId="44BAC2E8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Публикации:</w:t>
            </w:r>
          </w:p>
        </w:tc>
        <w:tc>
          <w:tcPr>
            <w:tcW w:w="6772" w:type="dxa"/>
          </w:tcPr>
          <w:p w14:paraId="24157EC5" w14:textId="15C48D95" w:rsidR="008844F0" w:rsidRPr="008844F0" w:rsidRDefault="008844F0" w:rsidP="0088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Опубликовано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 xml:space="preserve">научных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работ, в том числе 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="00544A13">
              <w:rPr>
                <w:rFonts w:ascii="Times New Roman" w:hAnsi="Times New Roman" w:cs="Times New Roman"/>
                <w:sz w:val="28"/>
                <w:szCs w:val="28"/>
              </w:rPr>
              <w:t>стат</w:t>
            </w:r>
            <w:r w:rsidR="00B0649A">
              <w:rPr>
                <w:rFonts w:ascii="Times New Roman" w:hAnsi="Times New Roman" w:cs="Times New Roman"/>
                <w:sz w:val="28"/>
                <w:szCs w:val="28"/>
              </w:rPr>
              <w:t xml:space="preserve">ей, </w:t>
            </w:r>
            <w:r w:rsidR="00E2001C">
              <w:rPr>
                <w:rFonts w:ascii="Times New Roman" w:hAnsi="Times New Roman" w:cs="Times New Roman"/>
                <w:sz w:val="28"/>
                <w:szCs w:val="28"/>
              </w:rPr>
              <w:t>опубликованных</w:t>
            </w:r>
            <w:r w:rsidRPr="008844F0">
              <w:rPr>
                <w:rFonts w:ascii="Times New Roman" w:hAnsi="Times New Roman" w:cs="Times New Roman"/>
                <w:sz w:val="28"/>
                <w:szCs w:val="28"/>
              </w:rPr>
              <w:t xml:space="preserve"> в ведущих рецензируемых</w:t>
            </w:r>
          </w:p>
          <w:p w14:paraId="67AD148B" w14:textId="76EABE20" w:rsidR="00B0649A" w:rsidRPr="00B0649A" w:rsidRDefault="00B0649A" w:rsidP="00B06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4F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844F0" w:rsidRPr="008844F0">
              <w:rPr>
                <w:rFonts w:ascii="Times New Roman" w:hAnsi="Times New Roman" w:cs="Times New Roman"/>
                <w:sz w:val="28"/>
                <w:szCs w:val="28"/>
              </w:rPr>
              <w:t>аучн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ых журналах ВАК, 4 статьи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RSCI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4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Scopus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5 патентов. </w:t>
            </w:r>
          </w:p>
          <w:p w14:paraId="75FA158C" w14:textId="619810DB" w:rsidR="00621032" w:rsidRDefault="00621032" w:rsidP="0088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B36" w:rsidRPr="004D308D" w14:paraId="658A120D" w14:textId="77777777" w:rsidTr="00B0649A">
        <w:tc>
          <w:tcPr>
            <w:tcW w:w="2799" w:type="dxa"/>
          </w:tcPr>
          <w:p w14:paraId="706DB902" w14:textId="77777777" w:rsidR="00621032" w:rsidRPr="00621032" w:rsidRDefault="006210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публикации:</w:t>
            </w:r>
          </w:p>
        </w:tc>
        <w:tc>
          <w:tcPr>
            <w:tcW w:w="6772" w:type="dxa"/>
          </w:tcPr>
          <w:p w14:paraId="256454EC" w14:textId="77777777" w:rsidR="00621032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1. </w:t>
            </w:r>
            <w:r w:rsidRPr="004D308D">
              <w:rPr>
                <w:rFonts w:eastAsiaTheme="minorEastAsia"/>
                <w:sz w:val="28"/>
                <w:szCs w:val="28"/>
              </w:rPr>
              <w:t>Study of the Influence of Carbon Nanotubes on the Characteristics of Fine-Grained Concrete / Д.А. Ляшенко, В.А. Перфилов, М.Е. Николаев, Е.Ю. Дубцова, И.И. Глазунов // Proceedings of the 8th International Conference on Construction, Architecture and Technosphere Safety ICCATS 2024 (8–14 September 2024, Saint Petersburg, Russia)/ eds.: A. A. Radionov [et al.] ; Moscow Polytechnic University [et al.]. – Springer Cham, 2025. - Р. 95-103. - https://doi.org/10.1007/978-3-031-80482-3. - (Book ser.: Lecture Notes in Civil Engineering (LNCE, vol. 565).</w:t>
            </w:r>
          </w:p>
          <w:p w14:paraId="1B79B77F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2. </w:t>
            </w:r>
            <w:r w:rsidRPr="004D308D">
              <w:rPr>
                <w:rFonts w:eastAsiaTheme="minorEastAsia"/>
                <w:sz w:val="28"/>
                <w:szCs w:val="28"/>
              </w:rPr>
              <w:t>Влияние введения углеродных нанотрубок на свойства бетонных композиций / Д.А. Ляшенко // Инженерный вестник Дона. - 2025. - № 9. - C. 9 с. - URL: http://www.ivdon.ru/ru/magazine/archive/n9y2025/10371.</w:t>
            </w:r>
          </w:p>
          <w:p w14:paraId="40A1636D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3. </w:t>
            </w:r>
            <w:r w:rsidRPr="004D308D">
              <w:rPr>
                <w:rFonts w:eastAsiaTheme="minorEastAsia"/>
                <w:sz w:val="28"/>
                <w:szCs w:val="28"/>
              </w:rPr>
              <w:t xml:space="preserve">Влияние дисперсного армирования на макро- и микроструктуру сухих строительных смесей с применением активации / В.А. Перфилов, Д.А. </w:t>
            </w:r>
            <w:r w:rsidRPr="004D308D">
              <w:rPr>
                <w:rFonts w:eastAsiaTheme="minorEastAsia"/>
                <w:sz w:val="28"/>
                <w:szCs w:val="28"/>
              </w:rPr>
              <w:lastRenderedPageBreak/>
              <w:t>Ляшенко, М.Е. Николаев // Вестник МГСУ. - 2025. - Т. 20, Вып. 10. - C. 1565-1576.</w:t>
            </w:r>
          </w:p>
          <w:p w14:paraId="53BD4987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4. </w:t>
            </w:r>
            <w:r w:rsidRPr="004D308D">
              <w:rPr>
                <w:rFonts w:eastAsiaTheme="minorEastAsia"/>
                <w:sz w:val="28"/>
                <w:szCs w:val="28"/>
              </w:rPr>
              <w:t>Влияние совместного применения наномодификаторов и стального фиброволокна на свойства бетона / В.А. Перфилов, Д.А. Ляшенко // Вестник Волгоградского государственного архитектурно-строительного университета. Серия: Строительство и архитектура. - 2025. - № 2 (99). - C. 51-58.</w:t>
            </w:r>
          </w:p>
          <w:p w14:paraId="6F8F5104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5. </w:t>
            </w:r>
            <w:r w:rsidRPr="004D308D">
              <w:rPr>
                <w:rFonts w:eastAsiaTheme="minorEastAsia"/>
                <w:sz w:val="28"/>
                <w:szCs w:val="28"/>
              </w:rPr>
              <w:t>Modification of Fine Concrete with Carbon Nanotubes / Д.А. Ляшенко, В.А. Перфилов, М.Е. Николаев, Е.Ю. Козловцева // Proceedings of the 7th International Conference on Construction, Architecture and Technosphere Safety ICCATS 2023 (10-16 September 2023, Sochi, Russia) / eds.: A. A. Radionov [et al.] ; Moscow Polytechnic University [et al.]. – Springer Cham, 2024. - P. 132-142. - DOI : https://doi.org/10.1007/978-3-031-47810-9_13. - (Book ser.: Lecture Notes in Civil Engineering (LNCE, vol. 400).</w:t>
            </w:r>
          </w:p>
          <w:p w14:paraId="5F5AA9C0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6. </w:t>
            </w:r>
            <w:r w:rsidRPr="004D308D">
              <w:rPr>
                <w:rFonts w:eastAsiaTheme="minorEastAsia"/>
                <w:sz w:val="28"/>
                <w:szCs w:val="28"/>
              </w:rPr>
              <w:t>Modification of fine-grained concrete with carbon nanotubes / Д.А. Ляшенко, В.А. Перфилов // Journal of Advanced Materials and Technologies. - 2024. - Vol. 9, No. 2. - C. P. 091-099.</w:t>
            </w:r>
          </w:p>
          <w:p w14:paraId="69978FFF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7. </w:t>
            </w:r>
            <w:r w:rsidRPr="004D308D">
              <w:rPr>
                <w:rFonts w:eastAsiaTheme="minorEastAsia"/>
                <w:sz w:val="28"/>
                <w:szCs w:val="28"/>
              </w:rPr>
              <w:t>Наномодифицированная цементная композиция / Д.А. Ляшенко, В.А. Перфилов // Вестник МГСУ. - 2024. - Т. 19, Вып. 7. - C. 1116–1124. - DOI: 10.22227/1997-0935.2024.7.1116-1124.</w:t>
            </w:r>
          </w:p>
          <w:p w14:paraId="6CF28B7C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8. </w:t>
            </w:r>
            <w:r w:rsidRPr="004D308D">
              <w:rPr>
                <w:rFonts w:eastAsiaTheme="minorEastAsia"/>
                <w:sz w:val="28"/>
                <w:szCs w:val="28"/>
              </w:rPr>
              <w:t>Способ введения углеродных нанотрубок в состав мелкозернистого бетона / Д.А. Ляшенко, В.А. Перфилов, Е.Ю. Дубцова, М.Е. Николаев, В.И. Клименко // Строительные материалы. - 2024. - № 9. - C. 58-62. - DOI: https://doi.org/10.31659/0585-430X-2024-828-9-58-62.</w:t>
            </w:r>
          </w:p>
          <w:p w14:paraId="1CD629BD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9. </w:t>
            </w:r>
            <w:r w:rsidRPr="004D308D">
              <w:rPr>
                <w:rFonts w:eastAsiaTheme="minorEastAsia"/>
                <w:sz w:val="28"/>
                <w:szCs w:val="28"/>
              </w:rPr>
              <w:t>Активированная сухая смесь для приготовления растворов и мелкозернистых бетонов / А.П. Пустовгар, В.А. Перфилов, Д.А. Ляшенко // Инженерный вестник Дона. - 2023. - № 12. - C. 9 с. - URL: http://www.ivdon.ru/ru/magazine/archive/n12y2023/8874.</w:t>
            </w:r>
          </w:p>
          <w:p w14:paraId="24EF0A79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lastRenderedPageBreak/>
              <w:t xml:space="preserve">10. </w:t>
            </w:r>
            <w:r w:rsidRPr="004D308D">
              <w:rPr>
                <w:rFonts w:eastAsiaTheme="minorEastAsia"/>
                <w:sz w:val="28"/>
                <w:szCs w:val="28"/>
              </w:rPr>
              <w:t xml:space="preserve"> Повышение прочности мелкозернистого бетона с применением углеродных нанотрубок и механоактивации смеси / Д.А. Ляшенко, В.А. Перфилов, М.Е. Николаев, С.В. Лукьяница, Р.А. Бурханова // Строительные материалы. - 2023. - № 12. - C. 49-54. - DOI: https://doi.org/10.31659/0585-430X-2023-820-12-49-54.</w:t>
            </w:r>
          </w:p>
          <w:p w14:paraId="431D0F2A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11. </w:t>
            </w:r>
            <w:r w:rsidRPr="004D308D">
              <w:rPr>
                <w:rFonts w:eastAsiaTheme="minorEastAsia"/>
                <w:sz w:val="28"/>
                <w:szCs w:val="28"/>
              </w:rPr>
              <w:t xml:space="preserve"> Подбор состава мелкозернистого бетона с применением различных пластификаторов / Д.А. Ляшенко, В.А. Перфилов, А.М. Буров, М.Е. Николаев, А.А. Коноваленко // Инженерный вестник Дона. - 2023. - № 12. - C. 10 с. - URL: http://www.ivdon.ru/ru/magazine/archive/n12y2023/8858.</w:t>
            </w:r>
          </w:p>
          <w:p w14:paraId="7918E1EA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12. </w:t>
            </w:r>
            <w:r w:rsidRPr="004D308D">
              <w:rPr>
                <w:rFonts w:eastAsiaTheme="minorEastAsia"/>
                <w:sz w:val="28"/>
                <w:szCs w:val="28"/>
              </w:rPr>
              <w:t>Мелкозернистый наномодифицированный бетон / Д.А. Ляшенко, В.А. Перфилов, Л.М. Весова // Инженерный вестник Дона. - 2022. - № 10. - C. 10 с. - URL: http://www.ivdon.ru/ru/magazine/archive/n10y2022/7928.</w:t>
            </w:r>
          </w:p>
          <w:p w14:paraId="4C8EEDBA" w14:textId="77777777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13. </w:t>
            </w:r>
            <w:r w:rsidRPr="004D308D">
              <w:rPr>
                <w:rFonts w:eastAsiaTheme="minorEastAsia"/>
                <w:sz w:val="28"/>
                <w:szCs w:val="28"/>
              </w:rPr>
              <w:t>Разработка состава наномодифицированного цемента / Д.А. Ляшенко, В.А. Перфилов, С.В. Лукьяница, В.В. Лупиногин // Инженерный вестник Дона. - 2022. - № 5. - 10 с. - URL: http://www.ivdon.ru/ru/magazine/archive/n5y2022/7609.</w:t>
            </w:r>
          </w:p>
          <w:p w14:paraId="416F4A81" w14:textId="27302CF4" w:rsidR="004D308D" w:rsidRPr="004D308D" w:rsidRDefault="004D308D" w:rsidP="004D308D">
            <w:pPr>
              <w:pStyle w:val="a7"/>
              <w:rPr>
                <w:rFonts w:eastAsiaTheme="minorEastAsia"/>
                <w:sz w:val="28"/>
                <w:szCs w:val="28"/>
              </w:rPr>
            </w:pPr>
            <w:r w:rsidRPr="004D308D">
              <w:rPr>
                <w:rFonts w:eastAsiaTheme="minorEastAsia"/>
                <w:sz w:val="28"/>
                <w:szCs w:val="28"/>
              </w:rPr>
              <w:t xml:space="preserve">14. </w:t>
            </w:r>
            <w:r w:rsidRPr="004D308D">
              <w:rPr>
                <w:rFonts w:eastAsiaTheme="minorEastAsia"/>
                <w:sz w:val="28"/>
                <w:szCs w:val="28"/>
              </w:rPr>
              <w:t>Вспученный фиброгипсовый материал / Д.А. Ляшенко, П.Э. Соколов, В.А. Перфилов // Инженерный вестник Дона. - 2021. - № 4. - 8 с. - URL: http://www.ivdon.ru/ru/magazine/archive/n4y2021/6924.</w:t>
            </w:r>
          </w:p>
        </w:tc>
      </w:tr>
      <w:tr w:rsidR="001A1B36" w14:paraId="1EA5D2D8" w14:textId="77777777" w:rsidTr="00B0649A">
        <w:tc>
          <w:tcPr>
            <w:tcW w:w="2799" w:type="dxa"/>
          </w:tcPr>
          <w:p w14:paraId="7CE358BB" w14:textId="0E29E2F4" w:rsidR="00621032" w:rsidRPr="00621032" w:rsidRDefault="00B064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Патенты</w:t>
            </w:r>
            <w:r w:rsidR="00621032" w:rsidRPr="0062103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  <w:tc>
          <w:tcPr>
            <w:tcW w:w="6772" w:type="dxa"/>
          </w:tcPr>
          <w:p w14:paraId="40CBEECF" w14:textId="50A6463A" w:rsidR="00621032" w:rsidRDefault="00B06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0649A">
              <w:rPr>
                <w:rFonts w:ascii="Times New Roman" w:hAnsi="Times New Roman" w:cs="Times New Roman"/>
                <w:sz w:val="28"/>
                <w:szCs w:val="28"/>
              </w:rPr>
              <w:t>Способ введения углеродных нанотрубок в состав мелкозернистого бетона / Д.А. Ляшенко, В.А. Перфилов, Е.Ю. Дубцова, М.Е. Николаев, В.И. Клименко // Строительные материалы. - 2024. - № 9. - C. 58-62. - DOI: https://doi.org/10.31659/0585-430X-2024-828-9-58-62.</w:t>
            </w:r>
          </w:p>
          <w:p w14:paraId="443F7C6E" w14:textId="77777777" w:rsidR="00B0649A" w:rsidRDefault="00B06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0003C" w14:textId="43F69519" w:rsidR="00B0649A" w:rsidRDefault="00B06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B0649A">
              <w:rPr>
                <w:rFonts w:ascii="Times New Roman" w:hAnsi="Times New Roman" w:cs="Times New Roman"/>
                <w:sz w:val="28"/>
                <w:szCs w:val="28"/>
              </w:rPr>
              <w:t xml:space="preserve"> Пат. 2781876 Российская Федерация, МПК C04B 28/04 Бетонная смесь / В.А. Перфилов, Д.А. Ляшенко, Е.Ю. Козловцева; Волгогр. гос. техн. ун-т. - 2022.</w:t>
            </w:r>
          </w:p>
        </w:tc>
      </w:tr>
    </w:tbl>
    <w:p w14:paraId="5A96622A" w14:textId="77777777" w:rsidR="00CE3C8C" w:rsidRPr="00621032" w:rsidRDefault="00CE3C8C">
      <w:pPr>
        <w:rPr>
          <w:rFonts w:ascii="Times New Roman" w:hAnsi="Times New Roman" w:cs="Times New Roman"/>
          <w:sz w:val="28"/>
          <w:szCs w:val="28"/>
        </w:rPr>
      </w:pPr>
    </w:p>
    <w:sectPr w:rsidR="00CE3C8C" w:rsidRPr="00621032" w:rsidSect="00CE3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B2959"/>
    <w:multiLevelType w:val="multilevel"/>
    <w:tmpl w:val="BEFC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C559F3"/>
    <w:multiLevelType w:val="multilevel"/>
    <w:tmpl w:val="15362AAC"/>
    <w:lvl w:ilvl="0">
      <w:start w:val="2"/>
      <w:numFmt w:val="decimal"/>
      <w:lvlText w:val="%1.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032"/>
    <w:rsid w:val="00071440"/>
    <w:rsid w:val="0009043F"/>
    <w:rsid w:val="000B0010"/>
    <w:rsid w:val="00111866"/>
    <w:rsid w:val="00112872"/>
    <w:rsid w:val="001834B6"/>
    <w:rsid w:val="001A1B36"/>
    <w:rsid w:val="001B2E46"/>
    <w:rsid w:val="001F07D7"/>
    <w:rsid w:val="0025420D"/>
    <w:rsid w:val="0025778D"/>
    <w:rsid w:val="00291806"/>
    <w:rsid w:val="00323D4E"/>
    <w:rsid w:val="00354EF3"/>
    <w:rsid w:val="00355AD5"/>
    <w:rsid w:val="00360582"/>
    <w:rsid w:val="00371E98"/>
    <w:rsid w:val="003A59CC"/>
    <w:rsid w:val="003F5FBE"/>
    <w:rsid w:val="00403C00"/>
    <w:rsid w:val="004342F1"/>
    <w:rsid w:val="00462A38"/>
    <w:rsid w:val="004665B9"/>
    <w:rsid w:val="0049625F"/>
    <w:rsid w:val="004D308D"/>
    <w:rsid w:val="00544A13"/>
    <w:rsid w:val="005D1A57"/>
    <w:rsid w:val="005E1E83"/>
    <w:rsid w:val="00621032"/>
    <w:rsid w:val="00644FE9"/>
    <w:rsid w:val="00664B0E"/>
    <w:rsid w:val="006651C1"/>
    <w:rsid w:val="006E7B22"/>
    <w:rsid w:val="00702CA8"/>
    <w:rsid w:val="00765425"/>
    <w:rsid w:val="00765F17"/>
    <w:rsid w:val="00810347"/>
    <w:rsid w:val="008442BF"/>
    <w:rsid w:val="00852444"/>
    <w:rsid w:val="00871E91"/>
    <w:rsid w:val="0087736F"/>
    <w:rsid w:val="008844F0"/>
    <w:rsid w:val="008F316C"/>
    <w:rsid w:val="00955BEA"/>
    <w:rsid w:val="009655CB"/>
    <w:rsid w:val="0097325D"/>
    <w:rsid w:val="009B1A7F"/>
    <w:rsid w:val="00A241F9"/>
    <w:rsid w:val="00A317EF"/>
    <w:rsid w:val="00A602C2"/>
    <w:rsid w:val="00A90669"/>
    <w:rsid w:val="00B0649A"/>
    <w:rsid w:val="00B53C43"/>
    <w:rsid w:val="00B87B3C"/>
    <w:rsid w:val="00BE0D70"/>
    <w:rsid w:val="00C532B1"/>
    <w:rsid w:val="00C54B7E"/>
    <w:rsid w:val="00CE3C8C"/>
    <w:rsid w:val="00D8575D"/>
    <w:rsid w:val="00D971D3"/>
    <w:rsid w:val="00DA292E"/>
    <w:rsid w:val="00DB20DE"/>
    <w:rsid w:val="00DD1CB9"/>
    <w:rsid w:val="00E2001C"/>
    <w:rsid w:val="00EB4F43"/>
    <w:rsid w:val="00EB5BC8"/>
    <w:rsid w:val="00EF4365"/>
    <w:rsid w:val="00EF7D60"/>
    <w:rsid w:val="00F1500B"/>
    <w:rsid w:val="00F26F11"/>
    <w:rsid w:val="00F30C82"/>
    <w:rsid w:val="00F37D72"/>
    <w:rsid w:val="00F464D8"/>
    <w:rsid w:val="00F755CF"/>
    <w:rsid w:val="00F91709"/>
    <w:rsid w:val="00FD1EE6"/>
    <w:rsid w:val="00FD2FC9"/>
    <w:rsid w:val="00FE1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990E5"/>
  <w15:docId w15:val="{8A5B258B-5A10-4C2E-80C7-6E3A6DDE5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8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0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1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70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7B22"/>
    <w:pPr>
      <w:ind w:left="720"/>
      <w:contextualSpacing/>
    </w:pPr>
  </w:style>
  <w:style w:type="character" w:customStyle="1" w:styleId="user-accountsubname">
    <w:name w:val="user-account__subname"/>
    <w:basedOn w:val="a0"/>
    <w:rsid w:val="001834B6"/>
  </w:style>
  <w:style w:type="paragraph" w:styleId="a7">
    <w:name w:val="Normal (Web)"/>
    <w:basedOn w:val="a"/>
    <w:uiPriority w:val="99"/>
    <w:unhideWhenUsed/>
    <w:rsid w:val="00B8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765F17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B06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1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3258">
          <w:marLeft w:val="136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E8C9-1BE4-4ECC-8399-277CC4F1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ВолгГАСУ</Company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Майя Александровна</dc:creator>
  <cp:lastModifiedBy>pc</cp:lastModifiedBy>
  <cp:revision>48</cp:revision>
  <dcterms:created xsi:type="dcterms:W3CDTF">2018-01-24T16:45:00Z</dcterms:created>
  <dcterms:modified xsi:type="dcterms:W3CDTF">2026-03-06T14:24:00Z</dcterms:modified>
</cp:coreProperties>
</file>